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T@B - Beantwoording artikel 12 RVO vragen inzake de Lokale Paragraaf Bouwen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228,06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inzake-de-Lokale-Paragraaf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- Artikel 12 RVO vragen inzake pas-op-de-plaats-beleid bouw extra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inzake-pas-op-de-plaats-beleid-bouw-extra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Artikel 12 RVO vragen inzake de Lokale Paragraaf Bouwen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inzake-de-Lokale-Paragraaf-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- Bijlage 1 stappenplan en werkwijze verrekenen baggerkosten met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DA-Bijlage-1-stappenplan-en-werkwijze-verrekenen-baggerkosten-met-particul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- Beantwoording artikel 12 RVO vragen inzake uitgevoerde baggerwerkzaamheden winter-voorjaar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DA-Beantwoording-artikel-12-RVO-vragen-inzake-uitgevoerde-baggerwerkzaamheden-winter-voorjaa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artikel 12 RVO vragen inzake maatschappelijke veiligheid rond station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300,51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inzake-maatschappelijke-veiligheid-rond-station-Boven-Hardinx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 Aankondiging uitstel beantwoording artikel 12 vragen RVO CDA fractie baggerwerkzaamheden winter 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363,56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7-Aankondiging-uitstel-beantwoording-artikel-12-vragen-RVO-CDA-fractie-baggerwerkzaamheden-winter-voorjaa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CDA - Artikel 12 RVO vragen inzake uitgevoerde baggerwerkzaamheden winter-voorjaar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uitgevoerde-baggerwerkzaamheden-winter-voorjaa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Artikel 12 RVO vragen inzake maatschappelijke veiligheid rond station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maatschappelijke-veiligheid-rond-station-Boven-Hardinx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Fractie Philippo - Beantwoording artikel 12 RvO vragen inzake regenbooggelden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regenbooggel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artikel 12 RVO vragen inzake huisvesting Oekraïense vluchtelingen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huisvesting-Oekraiense-vluchtelingen-in-Hardinxveld-Giessen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PvdA - Beantwoording artikel 12 RVO vragen inzake Facts 
              <text:s/>
              figures over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Facts-figures-over-de-gemeente-Hardinxveld-Giessenda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T@B - Artikel 12 RVO vragen inzake huisvesting Oekraïense vluchtelingen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huisvesting-Oekraiense-vluchtelingen-in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PvdA - Beantwoording artikel 12 RvO vragen inzake funderingspalen bouwproject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funderingspalen-bouwproject-De-Roke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PvdA - Artikel 12 RVO vragen inzake Facts 
              <text:s/>
              figures over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Facts-figures-over-de-gemeente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PvdA - Artikel 12 RvO vragen inzake funderingspalen bouwproject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funderingspalen-bouwproject-De-Roke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PvdA - Beantwoording artikel 12 RvO vragen inzake werkzaamheden voor terrein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werkzaamheden-voor-terrein-IJzergiete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Fractie Philippo - Artikel 12 RvO vragen inzake regenbooggelden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regenbooggel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brief omwonenden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Bijlage-brief-omwonenden-IJzergiete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- SGP Motie Bouwverkeer ontwikkeling locatie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Bijlage-SGP-Motie-Bouwverkeer-ontwikkeling-locatie-IJzergieter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Artikel 12 RvO vragen inzake werkzaamheden voor terrein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werkzaamheden-voor-terrein-IJzergieter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CDA - Beantwoording artikel 12 RvO vragen inzake aanpak voor het stimuleren verduurzaming van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anpak-voor-het-stimuleren-verduurzaming-van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Fractie Philippo - Beantwoording artikel 12 RvO vragen inzake Zonneveld t Groene Hartingshof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411,15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Zonneveld-t-Groene-Hartingsh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Fractie Philippo - Uitstel beantwoording artikel 12 RvO vragen inzake Zonneveld t Groene Hartingshof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Uitstel-beantwoording-artikel-12-RvO-vragen-inzake-Zonneveld-t-Groene-Hartingsho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Aanbiedingsbrief woningbouwprogramma en rapportage Wonen Drechtsteden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10,10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Bijlage-1-Aanbiedingsbrief-woningbouwprogramma-en-rapportage-Wonen-Drechtsteden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SGP - Beantwoording artikel 12 RvO vragen inzake versnelling bouwen voor onze dorpen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versnelling-bouwen-voor-onze-d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PvdA - Beantwoording artikel 12 RVO vragen inzake raadsvoorstellen Beleidsnota Huisvesting Arbeidsmigranten en Wonen en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raadsvoorstellen-Beleidsnota-Huisvesting-Arbeidsmigranten-en-Wonen-en-Huishou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SGP - Uitstel beantwoording artikel 12 RvO vragen inzake versnelling bouwen voor onze dorpen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Uitstel-beantwoording-artikel-12-RvO-vragen-inzake-versnelling-bouwen-voor-onze-d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artikel 12 RvO vragen inzake waterproblematiek - aanleg duiker Huibjesbrug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waterproblematiek-aanleg-duiker-Huibjesbru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T@B - Beantwoording artikel 12 RvO vragen inzake verkeerssituatie-herstructurering Buitendams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situatie-herstructurering-Buitendams-vervolgvr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Artikel 12 RvO vragen inzake aanpak voor het stimuleren verduurzaming van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aanpak-voor-het-stimuleren-verduurzaming-van-won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78" meta:character-count="3876" meta:non-whitespace-character-count="3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