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13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00:02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Raadsinformatienota's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3">
                <draw:image xlink:href="Pictures/100000010000080000000800C9F7B2FE.png" xlink:type="simple" xlink:show="embed" xlink:actuate="onLoad" draw:mime-type="image/png"/>
              </draw:frame>
              66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Raadsinformatienota intentieovereenkomst De Parel en Kampanje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118,09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ntentieovereenkomst-De-Parel-en-Kampan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Raadsinformatienota extra locatie Oekraïneopvang en HUB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215,80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xtra-locatie-Oekraineopvang-en-HUB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Raadsinformatienota brug bij Kolffgemaal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113,89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rug-bij-Kolffgem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Raadsinformatienota Aangepast Sporten regio Zuid-Holland zuid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207,73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angepast-Sporten-regio-Zuid-Holland-zuid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Memo uitvoering notitie begraafplaats Spindermolen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1.002,18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uitvoering-notitie-begraafplaats-Spindermol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Raadsinformatienota moties en toezeggingen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628,96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s-en-toezeggingen-okto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Raadsinformatienota omgevingsvergunning zonneveld A15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14,44 MB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mgevingsvergunning-zonneveld-A1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Raadsinformatiebrief Derde kwartaalrapportage van 2025 Huis van de Gemeente
              <text:span text:style-name="T2"/>
            </text:p>
            <text:p text:style-name="P3"/>
          </table:table-cell>
          <table:table-cell table:style-name="Table3.A2" office:value-type="string">
            <text:p text:style-name="P4">30-10-2025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136,97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Derde-kwartaalrapportage-van-2025-Huis-van-de-Gemeent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Raadsinformatienota toezegging 17 laadvergoeding
              <text:span text:style-name="T2"/>
            </text:p>
            <text:p text:style-name="P3"/>
          </table:table-cell>
          <table:table-cell table:style-name="Table3.A2" office:value-type="string">
            <text:p text:style-name="P4">09-10-2025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24,94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17-laadvergoeding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Raadsinformatienota IZA transformatieplan
              <text:span text:style-name="T2"/>
            </text:p>
            <text:p text:style-name="P3"/>
          </table:table-cell>
          <table:table-cell table:style-name="Table3.A2" office:value-type="string">
            <text:p text:style-name="P4">01-10-2025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IZA-transformatiepl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Raadsinformatienota Toezegging uitstroom naar werk sept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347,31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oezegging-uitstroom-naar-werk-sep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Raadsinformatienota staat van baten en lasten halfjaarrapportage 2025
              <text:span text:style-name="T2"/>
            </text:p>
            <text:p text:style-name="P3"/>
          </table:table-cell>
          <table:table-cell table:style-name="Table3.A2" office:value-type="string">
            <text:p text:style-name="P4">24-09-2025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421,63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at-van-baten-en-lasten-halfjaarrapportage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36.4b Woonzorganalyse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1,84 MB</text:p>
          </table:table-cell>
          <table:table-cell table:style-name="Table3.A2" office:value-type="string">
            <text:p text:style-name="P22">
              <text:a xlink:type="simple" xlink:href="https://raad.hardinxveld-giessendam.nl/Documenten/137b-Woonzorganalyse-Hardinxveld-Giessenda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136b Koersnotitie Wonen en Volkshuisvesting Drechtsteden.pdf
              <text:span text:style-name="T2"/>
            </text:p>
            <text:p text:style-name="P3"/>
          </table:table-cell>
          <table:table-cell table:style-name="Table3.A2" office:value-type="string">
            <text:p text:style-name="P4">19-09-2025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746,02 KB</text:p>
          </table:table-cell>
          <table:table-cell table:style-name="Table3.A2" office:value-type="string">
            <text:p text:style-name="P22">
              <text:a xlink:type="simple" xlink:href="https://raad.hardinxveld-giessendam.nl/Documenten/136b-Koersnotitie-Wonen-en-Volkshuisvesting-Drechtsted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1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Raadsinformatienota Stand van zaken Participatiewet in Balans
              <text:span text:style-name="T2"/>
            </text:p>
            <text:p text:style-name="P3"/>
          </table:table-cell>
          <table:table-cell table:style-name="Table3.A2" office:value-type="string">
            <text:p text:style-name="P4">18-09-2025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374,05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Participatiewet-in-Balans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1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Raadsinformatienota Motie bedrijventerrein
              <text:span text:style-name="T2"/>
            </text:p>
            <text:p text:style-name="P3"/>
          </table:table-cell>
          <table:table-cell table:style-name="Table3.A2" office:value-type="string">
            <text:p text:style-name="P4">17-09-2025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bedrijventerrei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Getekende bestuursovereenkomst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187,44 KB</text:p>
          </table:table-cell>
          <table:table-cell table:style-name="Table3.A2" office:value-type="string">
            <text:p text:style-name="P22">
              <text:a xlink:type="simple" xlink:href="https://raad.hardinxveld-giessendam.nl/Documenten/Getekende-bestuursovereenkomst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Raadsinformatienota stand van zaken moties en amendementen Keuzedocument sportvoorzieningen
              <text:span text:style-name="T2"/>
            </text:p>
            <text:p text:style-name="P3"/>
          </table:table-cell>
          <table:table-cell table:style-name="Table3.A2" office:value-type="string">
            <text:p text:style-name="P4">10-09-2025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nd-van-zaken-moties-en-amendementen-Keuzedocument-sportvoorzienin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1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Uitvoeringsprogramma 2025 Groeiagenda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1,49 MB</text:p>
          </table:table-cell>
          <table:table-cell table:style-name="Table3.A2" office:value-type="string">
            <text:p text:style-name="P22">
              <text:a xlink:type="simple" xlink:href="https://raad.hardinxveld-giessendam.nl/Documenten/Uitvoeringsprogramma-2025-Groeiagenda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1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Jaarverantwoording Groeiagenda Smart Delta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21,71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antwoording-Groeiagenda-Smart-Delta-Drechtsteden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1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Ruimtelijke Strategie Drechtsteden 2025-2050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21,31 MB</text:p>
          </table:table-cell>
          <table:table-cell table:style-name="Table3.A2" office:value-type="string">
            <text:p text:style-name="P22">
              <text:a xlink:type="simple" xlink:href="https://raad.hardinxveld-giessendam.nl/Documenten/Ruimtelijke-Strategie-Drechtsteden-2025-2050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1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Raadsinformatienota Ruimtelijke Strategie Smart Delta en andere regionale ontwikkelingen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173,74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uimtelijke-Strategie-Smart-Delta-en-andere-regionale-ontwikkeling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1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Raadsinformatienota woonzorganalyse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onzorganalyse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1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Raadsinformatienota Koersnotitie wonen en volkshuisvesting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95,23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oersnotitie-wonen-en-volkshuisvesting-Drechtsted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10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Reactie op 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96,35 KB</text:p>
          </table:table-cell>
          <table:table-cell table:style-name="Table3.A2" office:value-type="string">
            <text:p text:style-name="P22">
              <text:a xlink:type="simple" xlink:href="https://raad.hardinxveld-giessendam.nl/Documenten/Reactie-op-jaarverslag-2024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10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Jaarverslag gemeentearchivaris over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6,27 MB</text:p>
          </table:table-cell>
          <table:table-cell table:style-name="Table3.A2" office:value-type="string">
            <text:p text:style-name="P22">
              <text:a xlink:type="simple" xlink:href="https://raad.hardinxveld-giessendam.nl/Documenten/Jaarverslag-gemeentearchivaris-over-2024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10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Raadsinformatienota archiefjaarverslag 2024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archiefjaarverslag-2024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10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Raadsinformatienota ENSIA verantwoording 2024
              <text:span text:style-name="T2"/>
            </text:p>
            <text:p text:style-name="P3"/>
          </table:table-cell>
          <table:table-cell table:style-name="Table3.A2" office:value-type="string">
            <text:p text:style-name="P4">24-07-2025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392,90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ENSIA-verantwoording-2024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10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Raadsinformatienota bestuursovereenkomst gezamenlijk zwembad Sliedrecht 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69,50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tuursovereenkomst-gezamenlijk-zwembad-Sliedrecht-en-Hardinxveld-Giessendam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10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17-07-2025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246,01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-2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10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Memo toezegging planning reconstructie overweg bij Binnendams
              <text:span text:style-name="T2"/>
            </text:p>
            <text:p text:style-name="P3"/>
          </table:table-cell>
          <table:table-cell table:style-name="Table3.A2" office:value-type="string">
            <text:p text:style-name="P4">15-07-2025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83,86 KB</text:p>
          </table:table-cell>
          <table:table-cell table:style-name="Table3.A2" office:value-type="string">
            <text:p text:style-name="P22">
              <text:a xlink:type="simple" xlink:href="https://raad.hardinxveld-giessendam.nl/Documenten/Memo-toezegging-planning-reconstructie-overweg-bij-Binnendams-1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Raadsinformatienota Organisatieplan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10-07-2025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Organisatieplan-Juli-2025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Raadsinformatienota Raadsvraag De Jong SGP - noodsteunpunten
              <text:span text:style-name="T2"/>
            </text:p>
            <text:p text:style-name="P3"/>
          </table:table-cell>
          <table:table-cell table:style-name="Table3.A2" office:value-type="string">
            <text:p text:style-name="P4">09-07-2025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aadsvraag-De-Jong-SGP-noodsteunpunten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Raadsinformatienota Verkeersbesluit 60 km-u-zone Rivierdijk ter hoogte Kolffgemaal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16-06-2025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erkeersbesluit-60-km-u-zone-Rivierdijk-ter-hoogte-Kolffgemaal-Hardinxveld-Giessendam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Raadsinformatienota Gemeentehaven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21-05-2025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133,39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Gemeentehaven-Hardinxveld-Giessendam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Raadsinformatienota beantwoording technische vragen over een mogelijk nieuw gezamenlijk zwembad Hardinxveld-Giessendam en Sliedrecht
              <text:span text:style-name="T2"/>
            </text:p>
            <text:p text:style-name="P3"/>
          </table:table-cell>
          <table:table-cell table:style-name="Table3.A2" office:value-type="string">
            <text:p text:style-name="P4">14-05-2025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94,36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antwoording-technische-vragen-over-een-mogelijk-nieuw-gezamenlijk-zwembad-Hardinxveld-Giessendam-en-Sliedrecht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Omgevingsdienst ZHZ - Jaarverslag 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1,12 MB</text:p>
          </table:table-cell>
          <table:table-cell table:style-name="Table3.A2" office:value-type="string">
            <text:p text:style-name="P22">
              <text:a xlink:type="simple" xlink:href="https://raad.hardinxveld-giessendam.nl/Documenten/Omgevingsdienst-ZHZ-Jaarverslag-Hardinxveld-Giessendam-2024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Raadsinformatienota Jaarverslag Omgevingsdienst ZHZ-Hardinxveld-Giessendam 2024
              <text:span text:style-name="T2"/>
            </text:p>
            <text:p text:style-name="P3"/>
          </table:table-cell>
          <table:table-cell table:style-name="Table3.A2" office:value-type="string">
            <text:p text:style-name="P4">08-05-2025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78,33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verslag-Omgevingsdienst-ZHZ-Hardinxveld-Giessendam-2024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Brief aan GS realistisch groeipad sociale huur getekend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419,69 KB</text:p>
          </table:table-cell>
          <table:table-cell table:style-name="Table3.A2" office:value-type="string">
            <text:p text:style-name="P22">
              <text:a xlink:type="simple" xlink:href="https://raad.hardinxveld-giessendam.nl/Documenten/Brief-aan-GS-realistisch-groeipad-sociale-huur-getekend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Raadsinformatienota realistisch groeipad sociale huur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113,22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realistisch-groeipad-sociale-huur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Raadsinformatienota Herstelgerichte ondersteuning van het Dagelijks Bestuur GR Sociaal
              <text:span text:style-name="T2"/>
            </text:p>
            <text:p text:style-name="P3"/>
          </table:table-cell>
          <table:table-cell table:style-name="Table3.A2" office:value-type="string">
            <text:p text:style-name="P4">30-04-2025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667,79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Herstelgerichte-ondersteuning-van-het-Dagelijks-Bestuur-GR-Sociaal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Raadsinformatienota Voortgang Project Huis van de Gemeente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463,72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Huis-van-de-Gemeente-Hardinxveld-Giessendam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Raadsinformatienota Voortgang veiligheidsbeleid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138,67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veiligheidsbeleid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Kantorenstrategie Zuid-Holland Zuid 2025-2029 DEF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632,59 KB</text:p>
          </table:table-cell>
          <table:table-cell table:style-name="Table3.A2" office:value-type="string">
            <text:p text:style-name="P22">
              <text:a xlink:type="simple" xlink:href="https://raad.hardinxveld-giessendam.nl/Documenten/Kantorenstrategie-Zuid-Holland-Zuid-2025-2029-DEF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Raadsinformatienota Kantorenvisie ZHZ 2025-2029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80,49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Kantorenvisie-ZHZ-2025-2029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Raadsinformatienota Netcongestie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86,11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Netcongestie-Februari-2025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Raadsinformatienota Jongerenopbouwwerk
              <text:span text:style-name="T2"/>
            </text:p>
            <text:p text:style-name="P3"/>
          </table:table-cell>
          <table:table-cell table:style-name="Table3.A2" office:value-type="string">
            <text:p text:style-name="P4">15-04-2025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117,37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ongerenopbouwwerk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Presentatie BO wonen in de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307,86 KB</text:p>
          </table:table-cell>
          <table:table-cell table:style-name="Table3.A2" office:value-type="string">
            <text:p text:style-name="P22">
              <text:a xlink:type="simple" xlink:href="https://raad.hardinxveld-giessendam.nl/Documenten/Presentatie-BO-wonen-in-de-Drechtsteden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Factsheets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12,65 MB</text:p>
          </table:table-cell>
          <table:table-cell table:style-name="Table3.A2" office:value-type="string">
            <text:p text:style-name="P22">
              <text:a xlink:type="simple" xlink:href="https://raad.hardinxveld-giessendam.nl/Documenten/Factsheets-WBO-Drechtsteden-maart-2025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Rapportage WBO Drechtsteden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MB</text:p>
          </table:table-cell>
          <table:table-cell table:style-name="Table3.A2" office:value-type="string">
            <text:p text:style-name="P22">
              <text:a xlink:type="simple" xlink:href="https://raad.hardinxveld-giessendam.nl/Documenten/Rapportage-WBO-Drechtsteden-maart-2025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Raadsinformatienota woningmarktanalyse 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02-04-2025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29,51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woningmarktanalyse-Drechtsteden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52.</text:p>
          </table:table-cell>
          <table:table-cell table:style-name="Table3.A2" office:value-type="string">
            <text:p text:style-name="P2">
              Raadsinformatienota jaarwisseling 2024-2025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87,00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wisseling-2024-2025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53.</text:p>
          </table:table-cell>
          <table:table-cell table:style-name="Table3.A2" office:value-type="string">
            <text:p text:style-name="P2">
              Raadsinformatienota motie vereveningsfonds sociale huurwoningen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0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36,58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vereveningsfonds-sociale-huurwoning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54.</text:p>
          </table:table-cell>
          <table:table-cell table:style-name="Table3.A2" office:value-type="string">
            <text:p text:style-name="P2">
              Raadsinformatienota Start pilot Gemeenschappelijke Adviescommissie Waardlanden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11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139,27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Start-pilot-Gemeenschappelijke-Adviescommissie-Waardlanden.pdf" text:style-name="Internet_20_link" text:visited-style-name="Visited_20_Internet_20_Link">
                <draw:frame draw:style-name="fr1" draw:name="Image11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55.</text:p>
          </table:table-cell>
          <table:table-cell table:style-name="Table3.A2" office:value-type="string">
            <text:p text:style-name="P2">
              Raadsinformatiebrief verkenning samenwerking Gorinchem-Drechtsteden
              <text:span text:style-name="T2"/>
            </text:p>
            <text:p text:style-name="P3"/>
          </table:table-cell>
          <table:table-cell table:style-name="Table3.A2" office:value-type="string">
            <text:p text:style-name="P4">19-03-2025</text:p>
          </table:table-cell>
          <table:table-cell table:style-name="Table3.A2" office:value-type="string">
            <text:p text:style-name="P2">
              <draw:frame draw:style-name="fr1" draw:name="Image11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487,15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brief-verkenning-samenwerking-Gorinchem-Drechtsteden.pdf" text:style-name="Internet_20_link" text:visited-style-name="Visited_20_Internet_20_Link">
                <draw:frame draw:style-name="fr1" draw:name="Image11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56.</text:p>
          </table:table-cell>
          <table:table-cell table:style-name="Table3.A2" office:value-type="string">
            <text:p text:style-name="P2">
              Motie- en toezeggingenlijst februari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200,25 KB</text:p>
          </table:table-cell>
          <table:table-cell table:style-name="Table3.A2" office:value-type="string">
            <text:p text:style-name="P22">
              <text:a xlink:type="simple" xlink:href="https://raad.hardinxveld-giessendam.nl/Documenten/Motie-en-toezeggingenlijst-februari-2025.pdf" text:style-name="Internet_20_link" text:visited-style-name="Visited_20_Internet_20_Link">
                <draw:frame draw:style-name="fr1" draw:name="Image11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57.</text:p>
          </table:table-cell>
          <table:table-cell table:style-name="Table3.A2" office:value-type="string">
            <text:p text:style-name="P2">
              Raadsinformatienota Motie- en toezeggingenlijst
              <text:span text:style-name="T2"/>
            </text:p>
            <text:p text:style-name="P3"/>
          </table:table-cell>
          <table:table-cell table:style-name="Table3.A2" office:value-type="string">
            <text:p text:style-name="P4">11-03-2025</text:p>
          </table:table-cell>
          <table:table-cell table:style-name="Table3.A2" office:value-type="string">
            <text:p text:style-name="P2">
              <draw:frame draw:style-name="fr1" draw:name="Image11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35,88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Motie-en-toezeggingenlijst.pdf" text:style-name="Internet_20_link" text:visited-style-name="Visited_20_Internet_20_Link">
                <draw:frame draw:style-name="fr1" draw:name="Image11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58.</text:p>
          </table:table-cell>
          <table:table-cell table:style-name="Table3.A2" office:value-type="string">
            <text:p text:style-name="P2">
              Bijlage -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1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478,09 KB</text:p>
          </table:table-cell>
          <table:table-cell table:style-name="Table3.A2" office:value-type="string">
            <text:p text:style-name="P22">
              <text:a xlink:type="simple" xlink:href="https://raad.hardinxveld-giessendam.nl/Documenten/Bijlage-Uitvoeringsplan-Watertakenplan-2025.pdf" text:style-name="Internet_20_link" text:visited-style-name="Visited_20_Internet_20_Link">
                <draw:frame draw:style-name="fr1" draw:name="Image11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59.</text:p>
          </table:table-cell>
          <table:table-cell table:style-name="Table3.A2" office:value-type="string">
            <text:p text:style-name="P2">
              Raadsinformatienota Uitvoeringsplan Watertakenplan 2025
              <text:span text:style-name="T2"/>
            </text:p>
            <text:p text:style-name="P3"/>
          </table:table-cell>
          <table:table-cell table:style-name="Table3.A2" office:value-type="string">
            <text:p text:style-name="P4">05-03-2025</text:p>
          </table:table-cell>
          <table:table-cell table:style-name="Table3.A2" office:value-type="string">
            <text:p text:style-name="P2">
              <draw:frame draw:style-name="fr1" draw:name="Image12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26,48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Uitvoeringsplan-Watertakenplan-2025.pdf" text:style-name="Internet_20_link" text:visited-style-name="Visited_20_Internet_20_Link">
                <draw:frame draw:style-name="fr1" draw:name="Image12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60.</text:p>
          </table:table-cell>
          <table:table-cell table:style-name="Table3.A2" office:value-type="string">
            <text:p text:style-name="P2">
              Nota VTH 2025-2028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2,61 MB</text:p>
          </table:table-cell>
          <table:table-cell table:style-name="Table3.A2" office:value-type="string">
            <text:p text:style-name="P22">
              <text:a xlink:type="simple" xlink:href="https://raad.hardinxveld-giessendam.nl/Documenten/Nota-VTH-2025-2028.pdf" text:style-name="Internet_20_link" text:visited-style-name="Visited_20_Internet_20_Link">
                <draw:frame draw:style-name="fr1" draw:name="Image12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61.</text:p>
          </table:table-cell>
          <table:table-cell table:style-name="Table3.A2" office:value-type="string">
            <text:p text:style-name="P2">
              Jaarprogramma 2025 Hardinxveld-Giessendam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1,75 MB</text:p>
          </table:table-cell>
          <table:table-cell table:style-name="Table3.A2" office:value-type="string">
            <text:p text:style-name="P22">
              <text:a xlink:type="simple" xlink:href="https://raad.hardinxveld-giessendam.nl/Documenten/Jaarprogramma-2025-Hardinxveld-Giessendam.pdf" text:style-name="Internet_20_link" text:visited-style-name="Visited_20_Internet_20_Link">
                <draw:frame draw:style-name="fr1" draw:name="Image12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62.</text:p>
          </table:table-cell>
          <table:table-cell table:style-name="Table3.A2" office:value-type="string">
            <text:p text:style-name="P2">
              Raadsinformatienota Jaarprogramma Omgevingsdienst ZHZ 2025
              <text:span text:style-name="T2"/>
            </text:p>
            <text:p text:style-name="P3"/>
          </table:table-cell>
          <table:table-cell table:style-name="Table3.A2" office:value-type="string">
            <text:p text:style-name="P4">19-02-2025</text:p>
          </table:table-cell>
          <table:table-cell table:style-name="Table3.A2" office:value-type="string">
            <text:p text:style-name="P2">
              <draw:frame draw:style-name="fr1" draw:name="Image12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90,40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Jaarprogramma-Omgevingsdienst-ZHZ-2025.pdf" text:style-name="Internet_20_link" text:visited-style-name="Visited_20_Internet_20_Link">
                <draw:frame draw:style-name="fr1" draw:name="Image12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63.</text:p>
          </table:table-cell>
          <table:table-cell table:style-name="Table3.A2" office:value-type="string">
            <text:p text:style-name="P2">
              Raadsinformatienota voortgang project Nassaustraat Noord
              <text:span text:style-name="T2"/>
            </text:p>
            <text:p text:style-name="P3"/>
          </table:table-cell>
          <table:table-cell table:style-name="Table3.A2" office:value-type="string">
            <text:p text:style-name="P4">30-01-2025</text:p>
          </table:table-cell>
          <table:table-cell table:style-name="Table3.A2" office:value-type="string">
            <text:p text:style-name="P2">
              <draw:frame draw:style-name="fr1" draw:name="Image12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28,04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voortgang-project-Nassaustraat-Noord.pdf" text:style-name="Internet_20_link" text:visited-style-name="Visited_20_Internet_20_Link">
                <draw:frame draw:style-name="fr1" draw:name="Image12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64.</text:p>
          </table:table-cell>
          <table:table-cell table:style-name="Table3.A2" office:value-type="string">
            <text:p text:style-name="P2">
              Raadsinformatienota Transitie van opvang naar wonen
              <text:span text:style-name="T2"/>
            </text:p>
            <text:p text:style-name="P3"/>
          </table:table-cell>
          <table:table-cell table:style-name="Table3.A2" office:value-type="string">
            <text:p text:style-name="P4">23-01-2025</text:p>
          </table:table-cell>
          <table:table-cell table:style-name="Table3.A2" office:value-type="string">
            <text:p text:style-name="P2">
              <draw:frame draw:style-name="fr1" draw:name="Image13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144,99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Transitie-van-opvang-naar-wonen.pdf" text:style-name="Internet_20_link" text:visited-style-name="Visited_20_Internet_20_Link">
                <draw:frame draw:style-name="fr1" draw:name="Image13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65.</text:p>
          </table:table-cell>
          <table:table-cell table:style-name="Table3.A2" office:value-type="string">
            <text:p text:style-name="P2">
              Raadsinformatienota Beschikbare- en betaalbare Jeugdhulp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13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94,42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Beschikbare-en-betaalbare-Jeugdhulp.pdf" text:style-name="Internet_20_link" text:visited-style-name="Visited_20_Internet_20_Link">
                <draw:frame draw:style-name="fr1" draw:name="Image13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66.</text:p>
          </table:table-cell>
          <table:table-cell table:style-name="Table3.A2" office:value-type="string">
            <text:p text:style-name="P2">
              Raadsinformatienota decembercirculaire 2024
              <text:span text:style-name="T2"/>
            </text:p>
            <text:p text:style-name="P3"/>
          </table:table-cell>
          <table:table-cell table:style-name="Table3.A2" office:value-type="string">
            <text:p text:style-name="P4">09-01-2025</text:p>
          </table:table-cell>
          <table:table-cell table:style-name="Table3.A2" office:value-type="string">
            <text:p text:style-name="P2">
              <draw:frame draw:style-name="fr1" draw:name="Image13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245,74 KB</text:p>
          </table:table-cell>
          <table:table-cell table:style-name="Table3.A2" office:value-type="string">
            <text:p text:style-name="P22">
              <text:a xlink:type="simple" xlink:href="https://raad.hardinxveld-giessendam.nl/Documenten/Raadsinformatienota-decembercirculaire-2024.pdf" text:style-name="Internet_20_link" text:visited-style-name="Visited_20_Internet_20_Link">
                <draw:frame draw:style-name="fr1" draw:name="Image13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5" meta:object-count="0" meta:page-count="7" meta:paragraph-count="407" meta:word-count="757" meta:character-count="5882" meta:non-whitespace-character-count="5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1268367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1268367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