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455" meta:character-count="3209" meta:non-whitespace-character-count="2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