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51.9 Procesbrief 2 Dagelijks Bestuur GR Sociaal n.a.v. brief medewerkers GR Sociaal - 19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raad.hardinxveld-giessendam.nl/Documenten/51-9-Procesbrief-2-Dagelijks-Bestuur-GR-Sociaal-n-a-v-brief-medewerkers-GR-Sociaal-19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49.6b T@B - Beantwoording Artikel 12 RVO vragen brief medewerkers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375,94 KB</text:p>
          </table:table-cell>
          <table:table-cell table:style-name="Table3.A2" office:value-type="string">
            <text:p text:style-name="P22">
              <text:a xlink:type="simple" xlink:href="https://raad.hardinxveld-giessendam.nl/Documenten/49-6b-T-B-Beantwoording-Artikel-12-RVO-vragen-brief-medewerkers-Sociale-Dienst-Drechtst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50.2b PvdA - Beantwoording Artikel 12 RVO vragen betreffende prioritering en financiële samenhang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224,95 KB</text:p>
          </table:table-cell>
          <table:table-cell table:style-name="Table3.A2" office:value-type="string">
            <text:p text:style-name="P22">
              <text:a xlink:type="simple" xlink:href="https://raad.hardinxveld-giessendam.nl/Documenten/50-2b-PvdA-Beantwoording-Artikel-12-RVO-vragen-betreffende-prioritering-en-financiele-samenhang-projec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51.1a Mail Nederlandse Vereniging Riviergemeenten (NVR) inspraak op beleidslijn grote rivieren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253,72 KB</text:p>
          </table:table-cell>
          <table:table-cell table:style-name="Table3.A2" office:value-type="string">
            <text:p text:style-name="P22">
              <text:a xlink:type="simple" xlink:href="https://raad.hardinxveld-giessendam.nl/Documenten/51-1a-Mail-Nederlandse-Vereniging-Riviergemeenten-NVR-inspraak-op-beleidslijn-grote-riv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51.1b Internetconsultatie Beleidslijn Grote Rivieren gecombineerde reactie VNR en VNG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raad.hardinxveld-giessendam.nl/Documenten/51-1b-Internetconsultatie-Beleidslijn-Grote-Rivieren-gecombineerde-reactie-VNR-en-V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51.2 Uitvoeringsprogramma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hardinxveld-giessendam.nl/Documenten/51-2-Uitvoeringsprogramma-2025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51.3 Raadsinformatiebrief Innen eigen bijdrage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112,66 KB</text:p>
          </table:table-cell>
          <table:table-cell table:style-name="Table3.A2" office:value-type="string">
            <text:p text:style-name="P22">
              <text:a xlink:type="simple" xlink:href="https://raad.hardinxveld-giessendam.nl/Documenten/51-3-Raadsinformatiebrief-Innen-eigen-bijdrage-Oekrain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51.4a Mail GR DG&amp;amp;J besluit en reactie op zienswijze 1e Burap DG&amp;amp;J, indexatie JGZ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420,14 KB</text:p>
          </table:table-cell>
          <table:table-cell table:style-name="Table3.A2" office:value-type="string">
            <text:p text:style-name="P22">
              <text:a xlink:type="simple" xlink:href="https://raad.hardinxveld-giessendam.nl/Documenten/51-4a-Mail-GR-DG-J-besluit-en-reactie-op-zienswijze-1e-Burap-DG-J-indexatie-J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51.4b besluitvorming en reactie op zienswijze 1e BURAP GR DG&amp;amp;J, Indexatie JGZ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280,36 KB</text:p>
          </table:table-cell>
          <table:table-cell table:style-name="Table3.A2" office:value-type="string">
            <text:p text:style-name="P22">
              <text:a xlink:type="simple" xlink:href="https://raad.hardinxveld-giessendam.nl/Documenten/51-4b-besluitvorming-en-reactie-op-zienswijze-1e-BURAP-GR-DG-J-Indexatie-JGZ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51.4c Nota van reactie begrotingswijziging 1e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503,19 KB</text:p>
          </table:table-cell>
          <table:table-cell table:style-name="Table3.A2" office:value-type="string">
            <text:p text:style-name="P22">
              <text:a xlink:type="simple" xlink:href="https://raad.hardinxveld-giessendam.nl/Documenten/51-4c-Nota-van-reactie-begrotingswijziging-1e-burap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51.5a Mail GR DG&amp;amp;J raadsinformatiebrief 2e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418,05 KB</text:p>
          </table:table-cell>
          <table:table-cell table:style-name="Table3.A2" office:value-type="string">
            <text:p text:style-name="P22">
              <text:a xlink:type="simple" xlink:href="https://raad.hardinxveld-giessendam.nl/Documenten/51-5a-Mail-GR-DG-J-raadsinformatiebrief-2e-BURAP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51.5b Raadsinformatiebrief 2e BURAP GR DGJ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149,08 KB</text:p>
          </table:table-cell>
          <table:table-cell table:style-name="Table3.A2" office:value-type="string">
            <text:p text:style-name="P22">
              <text:a xlink:type="simple" xlink:href="https://raad.hardinxveld-giessendam.nl/Documenten/51-5b-Raadsinformatiebrief-2e-BURAP-GR-DGJ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51.5c 2e BURAP 2024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965,67 KB</text:p>
          </table:table-cell>
          <table:table-cell table:style-name="Table3.A2" office:value-type="string">
            <text:p text:style-name="P22">
              <text:a xlink:type="simple" xlink:href="https://raad.hardinxveld-giessendam.nl/Documenten/51-5c-2e-BURAP-2024-GR-DG-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51.5d Besluit 2e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158,63 KB</text:p>
          </table:table-cell>
          <table:table-cell table:style-name="Table3.A2" office:value-type="string">
            <text:p text:style-name="P22">
              <text:a xlink:type="simple" xlink:href="https://raad.hardinxveld-giessendam.nl/Documenten/51-5d-Besluit-2e-BURAP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51.6a Mail GR DG&amp;amp;J raadsinformatiebrief kostenstijging SOJ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417,64 KB</text:p>
          </table:table-cell>
          <table:table-cell table:style-name="Table3.A2" office:value-type="string">
            <text:p text:style-name="P22">
              <text:a xlink:type="simple" xlink:href="https://raad.hardinxveld-giessendam.nl/Documenten/51-6a-Mail-GR-DG-J-raadsinformatiebrief-kostenstijging-SO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51.6b Raadsinformatiebrief kostenstijging SOJ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283,35 KB</text:p>
          </table:table-cell>
          <table:table-cell table:style-name="Table3.A2" office:value-type="string">
            <text:p text:style-name="P22">
              <text:a xlink:type="simple" xlink:href="https://raad.hardinxveld-giessendam.nl/Documenten/51-6b-Raadsinformatiebrief-kostenstijging-SO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51.7a Raadsinformatiebrief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247,05 KB</text:p>
          </table:table-cell>
          <table:table-cell table:style-name="Table3.A2" office:value-type="string">
            <text:p text:style-name="P22">
              <text:a xlink:type="simple" xlink:href="https://raad.hardinxveld-giessendam.nl/Documenten/51-7a-Raadsinformatiebrief-Onderzoeksrapportage-Speelruimtepl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51.7b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raad.hardinxveld-giessendam.nl/Documenten/51-7b-Onderzoeksrapportage-Speelruimte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51.7c Kaart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raad.hardinxveld-giessendam.nl/Documenten/51-7c-Kaart-Onderzoeksrapportage-Speelruimtepl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51.8 Memo pocesupdate onderzoek verkenning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38,81 KB</text:p>
          </table:table-cell>
          <table:table-cell table:style-name="Table3.A2" office:value-type="string">
            <text:p text:style-name="P22">
              <text:a xlink:type="simple" xlink:href="https://raad.hardinxveld-giessendam.nl/Documenten/51-8-Memo-pocesupdate-onderzoek-verkenning-gezamenlijk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50.1 Gedeputeerde Staten -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757,68 KB</text:p>
          </table:table-cell>
          <table:table-cell table:style-name="Table3.A2" office:value-type="string">
            <text:p text:style-name="P22">
              <text:a xlink:type="simple" xlink:href="https://raad.hardinxveld-giessendam.nl/Documenten/50-1-Gedeputeerde-Staten-Financieel-toezicht-begroting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50.2 PvdA - Artikel 12 RVO vragen betreffende prioritering en financiële samenhang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181,61 KB</text:p>
          </table:table-cell>
          <table:table-cell table:style-name="Table3.A2" office:value-type="string">
            <text:p text:style-name="P22">
              <text:a xlink:type="simple" xlink:href="https://raad.hardinxveld-giessendam.nl/Documenten/50-2-PvdA-Artikel-12-RVO-vragen-betreffende-prioritering-en-financiele-samenhang-projec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50.3 Verslag Regionaal overleg Auditcommissies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160,39 KB</text:p>
          </table:table-cell>
          <table:table-cell table:style-name="Table3.A2" office:value-type="string">
            <text:p text:style-name="P22">
              <text:a xlink:type="simple" xlink:href="https://raad.hardinxveld-giessendam.nl/Documenten/50-3-Verslag-Regionaal-overleg-Auditcommiss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50.4 Raadsinformatienota Vervolg Minima-effectrapportage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152,48 KB</text:p>
          </table:table-cell>
          <table:table-cell table:style-name="Table3.A2" office:value-type="string">
            <text:p text:style-name="P22">
              <text:a xlink:type="simple" xlink:href="https://raad.hardinxveld-giessendam.nl/Documenten/50-4-Raadsinformatienota-Vervolg-Minima-effectrapportage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50.5 Raadsinformatienota vaststelling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27,27 KB</text:p>
          </table:table-cell>
          <table:table-cell table:style-name="Table3.A2" office:value-type="string">
            <text:p text:style-name="P22">
              <text:a xlink:type="simple" xlink:href="https://raad.hardinxveld-giessendam.nl/Documenten/50-5-Raadsinformatienota-vaststelling-prestatieafspr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50.6 Procesmemo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72,76 KB</text:p>
          </table:table-cell>
          <table:table-cell table:style-name="Table3.A2" office:value-type="string">
            <text:p text:style-name="P22">
              <text:a xlink:type="simple" xlink:href="https://raad.hardinxveld-giessendam.nl/Documenten/50-6-Procesmemo-n-a-v-anonieme-brief-medewerkers-GR-Soci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49.1 GR Waardlanden - tekst gewijzigde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380,85 KB</text:p>
          </table:table-cell>
          <table:table-cell table:style-name="Table3.A2" office:value-type="string">
            <text:p text:style-name="P22">
              <text:a xlink:type="simple" xlink:href="https://raad.hardinxveld-giessendam.nl/Documenten/49-1-GR-Waardlanden-tekst-gewijzigde-gemeenschappelijke-reg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49.2a Mail aan gemeenteraad n.a.v. berichten bezorgde medewerkers bij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143,07 KB</text:p>
          </table:table-cell>
          <table:table-cell table:style-name="Table3.A2" office:value-type="string">
            <text:p text:style-name="P22">
              <text:a xlink:type="simple" xlink:href="https://raad.hardinxveld-giessendam.nl/Documenten/49-2a-Mail-aan-gemeenteraad-n-a-v-berichten-bezorgde-medewerkers-bij-Sociale-Dienst-Drechtste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49.2b Mail bezorgde medewerkers SDD - Urgente Oproep tot Ingrijpen bij de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198,41 KB</text:p>
          </table:table-cell>
          <table:table-cell table:style-name="Table3.A2" office:value-type="string">
            <text:p text:style-name="P22">
              <text:a xlink:type="simple" xlink:href="https://raad.hardinxveld-giessendam.nl/Documenten/49-2b-Mail-bezorgde-medewerkers-SDD-Urgente-Oproep-tot-Ingrijpen-bij-de-Sociale-Dienst-Drechtst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49.3 Nieuwsbrief Algemeen Bestuur OZHZ 28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180,24 KB</text:p>
          </table:table-cell>
          <table:table-cell table:style-name="Table3.A2" office:value-type="string">
            <text:p text:style-name="P22">
              <text:a xlink:type="simple" xlink:href="https://raad.hardinxveld-giessendam.nl/Documenten/49-3-Nieuwsbrief-Algemeen-Bestuur-OZHZ-28-november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49.4 Drechtse Energie en Novar - SDE-subsidie voor zonnepark Betuwelijn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74,73 KB</text:p>
          </table:table-cell>
          <table:table-cell table:style-name="Table3.A2" office:value-type="string">
            <text:p text:style-name="P22">
              <text:a xlink:type="simple" xlink:href="https://raad.hardinxveld-giessendam.nl/Documenten/49-4-Drechtse-Energie-en-Novar-SDE-subsidie-voor-zonnepark-Betuwelij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49.5a Mail Netcongestie in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116,85 KB</text:p>
          </table:table-cell>
          <table:table-cell table:style-name="Table3.A2" office:value-type="string">
            <text:p text:style-name="P22">
              <text:a xlink:type="simple" xlink:href="https://raad.hardinxveld-giessendam.nl/Documenten/49-5a-Mail-Netcongestie-in-Drechtste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49.5b Persbericht - Hoogspanningsnet bereikt maximale capaciteit in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146,27 KB</text:p>
          </table:table-cell>
          <table:table-cell table:style-name="Table3.A2" office:value-type="string">
            <text:p text:style-name="P22">
              <text:a xlink:type="simple" xlink:href="https://raad.hardinxveld-giessendam.nl/Documenten/49-5b-Persbericht-Hoogspanningsnet-bereikt-maximale-capaciteit-in-Zuid-Hol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49.5c Brief Stedin over Congestie voor afname (verbruik) in deel vd Drechtsteden en centraal Molenlanden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363,32 KB</text:p>
          </table:table-cell>
          <table:table-cell table:style-name="Table3.A2" office:value-type="string">
            <text:p text:style-name="P22">
              <text:a xlink:type="simple" xlink:href="https://raad.hardinxveld-giessendam.nl/Documenten/49-5c-Brief-Stedin-over-Congestie-voor-afname-verbruik-in-deel-vd-Drechtsteden-en-centraal-Molenlan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49.5d Memo n.a.v.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35,33 KB</text:p>
          </table:table-cell>
          <table:table-cell table:style-name="Table3.A2" office:value-type="string">
            <text:p text:style-name="P22">
              <text:a xlink:type="simple" xlink:href="https://raad.hardinxveld-giessendam.nl/Documenten/49-5d-Memo-n-a-v-Netconges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49.6 T@B - Schriftelijke vragen - Artikel 12 RVO over brief medewerkers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49-6-T-B-Schriftelijke-vragen-Artikel-12-RVO-over-brief-medewerkers-Sociale-Dienst-Drechtsteden-SD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49.7a Waardlanden - Presentatie Auditcommissie op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983,59 KB</text:p>
          </table:table-cell>
          <table:table-cell table:style-name="Table3.A2" office:value-type="string">
            <text:p text:style-name="P22">
              <text:a xlink:type="simple" xlink:href="https://raad.hardinxveld-giessendam.nl/Documenten/49-7a-Waardlanden-Presentatie-Auditcommissie-op-26-november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49.7b Waardlanden - Verslag bijeenkomst Audit Waardlanden op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160,42 KB</text:p>
          </table:table-cell>
          <table:table-cell table:style-name="Table3.A2" office:value-type="string">
            <text:p text:style-name="P22">
              <text:a xlink:type="simple" xlink:href="https://raad.hardinxveld-giessendam.nl/Documenten/49-7b-Waardlanden-Verslag-bijeenkomst-Audit-Waardlanden-op-26-november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74" meta:character-count="3877" meta:non-whitespace-character-count="3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