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Drechtsteden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Nieuwsbrief Smart Delta Drechtsteden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87,65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Smart Delta Drechtsteden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712,78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Nieuwsbrief Smart Delta Drechtsteden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654,58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sept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Nieuwsbrief Deal Drechtsteden 18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689,46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18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Smart Delta Drechtsteden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625,42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augustus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Nieuwsbrief Smart Delta Drechtsteden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722,53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jun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Nieuwsbrief Deal Drechtsteden 23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802,06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2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11" meta:character-count="737" meta:non-whitespace-character-count="6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839982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839982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